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C51A2" w14:textId="77777777" w:rsidR="003E4538" w:rsidRPr="003E4538" w:rsidRDefault="003E4538" w:rsidP="003E4538">
      <w:pPr>
        <w:autoSpaceDE w:val="0"/>
        <w:autoSpaceDN w:val="0"/>
        <w:adjustRightInd w:val="0"/>
        <w:spacing w:after="240" w:line="264" w:lineRule="auto"/>
        <w:jc w:val="both"/>
        <w:rPr>
          <w:rFonts w:ascii="Calibri" w:eastAsia="MS Gothic" w:hAnsi="Calibri" w:cs="Calibri"/>
          <w:color w:val="262626"/>
          <w:kern w:val="0"/>
          <w:lang w:val="en-US"/>
        </w:rPr>
      </w:pPr>
      <w:r w:rsidRPr="003E4538">
        <w:rPr>
          <w:rFonts w:ascii="Calibri" w:hAnsi="Calibri" w:cs="Calibri"/>
          <w:b/>
          <w:bCs/>
          <w:color w:val="262626"/>
          <w:kern w:val="0"/>
          <w:lang w:val="en-US"/>
        </w:rPr>
        <w:t xml:space="preserve">Le Lapin Malin </w:t>
      </w:r>
      <w:proofErr w:type="gramStart"/>
      <w:r w:rsidRPr="003E4538">
        <w:rPr>
          <w:rFonts w:ascii="Calibri" w:hAnsi="Calibri" w:cs="Calibri"/>
          <w:b/>
          <w:bCs/>
          <w:color w:val="262626"/>
          <w:kern w:val="0"/>
          <w:lang w:val="en-US"/>
        </w:rPr>
        <w:t>Momo :</w:t>
      </w:r>
      <w:proofErr w:type="gramEnd"/>
      <w:r w:rsidRPr="003E4538">
        <w:rPr>
          <w:rFonts w:ascii="Calibri" w:hAnsi="Calibri" w:cs="Calibri"/>
          <w:b/>
          <w:bCs/>
          <w:color w:val="262626"/>
          <w:kern w:val="0"/>
          <w:lang w:val="en-US"/>
        </w:rPr>
        <w:t xml:space="preserve"> La Grande </w:t>
      </w:r>
      <w:proofErr w:type="spellStart"/>
      <w:r w:rsidRPr="003E4538">
        <w:rPr>
          <w:rFonts w:ascii="Calibri" w:hAnsi="Calibri" w:cs="Calibri"/>
          <w:b/>
          <w:bCs/>
          <w:color w:val="262626"/>
          <w:kern w:val="0"/>
          <w:lang w:val="en-US"/>
        </w:rPr>
        <w:t>Poursuite</w:t>
      </w:r>
      <w:proofErr w:type="spellEnd"/>
      <w:r w:rsidRPr="003E4538">
        <w:rPr>
          <w:rFonts w:ascii="MS Gothic" w:eastAsia="MS Gothic" w:hAnsi="MS Gothic" w:cs="MS Gothic" w:hint="eastAsia"/>
          <w:color w:val="262626"/>
          <w:kern w:val="0"/>
          <w:lang w:val="en-US"/>
        </w:rPr>
        <w:t> </w:t>
      </w:r>
    </w:p>
    <w:p w14:paraId="7E1AFBAD" w14:textId="3496F5B1" w:rsidR="003E4538" w:rsidRPr="003E4538" w:rsidRDefault="003E4538" w:rsidP="003E4538">
      <w:pPr>
        <w:autoSpaceDE w:val="0"/>
        <w:autoSpaceDN w:val="0"/>
        <w:adjustRightInd w:val="0"/>
        <w:spacing w:after="240" w:line="264" w:lineRule="auto"/>
        <w:jc w:val="both"/>
        <w:rPr>
          <w:rFonts w:ascii="Calibri" w:hAnsi="Calibri" w:cs="Calibri"/>
          <w:color w:val="262626"/>
          <w:kern w:val="0"/>
          <w:lang w:val="en-US"/>
        </w:rPr>
      </w:pPr>
      <w:r w:rsidRPr="003E4538">
        <w:rPr>
          <w:rFonts w:ascii="Calibri" w:hAnsi="Calibri" w:cs="Calibri"/>
          <w:color w:val="262626"/>
          <w:kern w:val="0"/>
          <w:lang w:val="en-US"/>
        </w:rPr>
        <w:t xml:space="preserve">Dans la Forêt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Chantante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, les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préparatifs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d’une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fête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battent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leur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plein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lorsque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la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talentueuse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violoniste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Yumi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est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enlevée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par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une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bande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.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Déterminé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à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sauver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son amie, Momo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s’aventure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dans la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ville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inconnue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où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il rencontre le chat des rues Ombre et le chef des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chiens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Poyraz. Ensemble,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ils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se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lancent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dans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une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dangereuse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aventure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pour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retrouver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Yumi et la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ramener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chez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elle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. La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lutte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pour la liberté de Yumi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atteint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son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apogée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dans la villa du riche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collectionneur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Monsieur Or.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Grâce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à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leur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courage et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leur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ingéniosité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, Momo et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ses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amis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parviennent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à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libérer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Yumi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ainsi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que les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autres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animaux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captifs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.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Lorsque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la vérité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éclate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, les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coupables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sont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livrés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à la justice et la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paix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revient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dans la Forêt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Chantante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. Cette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aventure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met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en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 lumière la force de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l’amitié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 xml:space="preserve">, du courage et de la </w:t>
      </w:r>
      <w:proofErr w:type="spellStart"/>
      <w:r w:rsidRPr="003E4538">
        <w:rPr>
          <w:rFonts w:ascii="Calibri" w:hAnsi="Calibri" w:cs="Calibri"/>
          <w:color w:val="262626"/>
          <w:kern w:val="0"/>
          <w:lang w:val="en-US"/>
        </w:rPr>
        <w:t>solidarité</w:t>
      </w:r>
      <w:proofErr w:type="spellEnd"/>
      <w:r w:rsidRPr="003E4538">
        <w:rPr>
          <w:rFonts w:ascii="Calibri" w:hAnsi="Calibri" w:cs="Calibri"/>
          <w:color w:val="262626"/>
          <w:kern w:val="0"/>
          <w:lang w:val="en-US"/>
        </w:rPr>
        <w:t>.</w:t>
      </w:r>
    </w:p>
    <w:p w14:paraId="6EA2B6DF" w14:textId="77777777" w:rsidR="00DC663F" w:rsidRPr="003E4538" w:rsidRDefault="00DC663F">
      <w:pPr>
        <w:rPr>
          <w:lang w:val="en-US"/>
        </w:rPr>
      </w:pPr>
    </w:p>
    <w:sectPr w:rsidR="00DC663F" w:rsidRPr="003E45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793"/>
    <w:rsid w:val="003E4538"/>
    <w:rsid w:val="004D2793"/>
    <w:rsid w:val="007B63C2"/>
    <w:rsid w:val="0099227D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39E26"/>
  <w15:chartTrackingRefBased/>
  <w15:docId w15:val="{FB18E6C7-580E-484F-B77A-32FB6A62E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4538"/>
    <w:pPr>
      <w:spacing w:after="0" w:line="240" w:lineRule="auto"/>
    </w:pPr>
    <w:rPr>
      <w:sz w:val="24"/>
      <w:szCs w:val="24"/>
      <w:lang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D279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D279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D279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val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D279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  <w:lang w:val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D279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  <w:lang w:val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D2793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val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D2793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val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D2793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val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D2793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D27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D27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D27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D2793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D2793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D279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D279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D279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D279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D27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4D27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D2793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D27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D2793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  <w:lang w:val="de-DE"/>
    </w:rPr>
  </w:style>
  <w:style w:type="character" w:customStyle="1" w:styleId="ZitatZchn">
    <w:name w:val="Zitat Zchn"/>
    <w:basedOn w:val="Absatz-Standardschriftart"/>
    <w:link w:val="Zitat"/>
    <w:uiPriority w:val="29"/>
    <w:rsid w:val="004D279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D2793"/>
    <w:pPr>
      <w:spacing w:after="160" w:line="259" w:lineRule="auto"/>
      <w:ind w:left="720"/>
      <w:contextualSpacing/>
    </w:pPr>
    <w:rPr>
      <w:sz w:val="22"/>
      <w:szCs w:val="22"/>
      <w:lang w:val="de-DE"/>
    </w:rPr>
  </w:style>
  <w:style w:type="character" w:styleId="IntensiveHervorhebung">
    <w:name w:val="Intense Emphasis"/>
    <w:basedOn w:val="Absatz-Standardschriftart"/>
    <w:uiPriority w:val="21"/>
    <w:qFormat/>
    <w:rsid w:val="004D2793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D27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sz w:val="22"/>
      <w:szCs w:val="22"/>
      <w:lang w:val="de-DE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D2793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D279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723</Characters>
  <Application>Microsoft Office Word</Application>
  <DocSecurity>0</DocSecurity>
  <Lines>6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2025-09-01T13:19:00Z</dcterms:created>
  <dcterms:modified xsi:type="dcterms:W3CDTF">2025-09-01T13:20:00Z</dcterms:modified>
</cp:coreProperties>
</file>